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  <w:bookmarkStart w:id="0" w:name="_GoBack"/>
            <w:bookmarkEnd w:id="0"/>
          </w:p>
          <w:p w:rsidR="001D20D5" w:rsidRDefault="0084712A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11. 11. 2019. do 15</w:t>
            </w:r>
            <w:r w:rsidR="00046B17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11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84712A" w:rsidP="00EB19AC">
            <w:r>
              <w:t>SVJEŽI SIR, SALAMA, KRUH</w:t>
            </w:r>
            <w:r w:rsidR="005B518A">
              <w:t>, ČAJ</w:t>
            </w:r>
            <w:r>
              <w:t xml:space="preserve"> S MEDOM</w:t>
            </w:r>
            <w:r w:rsidR="005B518A">
              <w:t xml:space="preserve">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4712A" w:rsidRDefault="0084712A" w:rsidP="00CD38F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ARIVO S BIJELIM MESOM, NOKLICE,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KRUH</w:t>
            </w:r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EB19AC"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 CEDEVITA</w:t>
            </w:r>
          </w:p>
          <w:p w:rsidR="00127D23" w:rsidRPr="006823DC" w:rsidRDefault="00127D23" w:rsidP="00CD38F4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84712A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POHANA PILEĆA PRSA, RIŽA, ZELJE SALATA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84712A" w:rsidP="00EB19AC">
            <w:r>
              <w:t>2 SLANCA I MLIJEČNI PROTEINSKI NAPITAK OKUS ČOKOLADE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5B518A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PAHULJICE S ČOKOLADOM I MLIJEKO</w:t>
            </w:r>
          </w:p>
          <w:p w:rsidR="00127D23" w:rsidRPr="006823DC" w:rsidRDefault="00127D23" w:rsidP="00EB19AC"/>
        </w:tc>
      </w:tr>
    </w:tbl>
    <w:p w:rsidR="00534C7A" w:rsidRDefault="00ED1440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40" w:rsidRDefault="00ED1440" w:rsidP="00A479E7">
      <w:pPr>
        <w:spacing w:after="0" w:line="240" w:lineRule="auto"/>
      </w:pPr>
      <w:r>
        <w:separator/>
      </w:r>
    </w:p>
  </w:endnote>
  <w:endnote w:type="continuationSeparator" w:id="0">
    <w:p w:rsidR="00ED1440" w:rsidRDefault="00ED144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40" w:rsidRDefault="00ED1440" w:rsidP="00A479E7">
      <w:pPr>
        <w:spacing w:after="0" w:line="240" w:lineRule="auto"/>
      </w:pPr>
      <w:r>
        <w:separator/>
      </w:r>
    </w:p>
  </w:footnote>
  <w:footnote w:type="continuationSeparator" w:id="0">
    <w:p w:rsidR="00ED1440" w:rsidRDefault="00ED144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-1371600</wp:posOffset>
          </wp:positionH>
          <wp:positionV relativeFrom="paragraph">
            <wp:posOffset>3281045</wp:posOffset>
          </wp:positionV>
          <wp:extent cx="6819900" cy="356616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356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46B17"/>
    <w:rsid w:val="00073B0D"/>
    <w:rsid w:val="000C2799"/>
    <w:rsid w:val="000E3685"/>
    <w:rsid w:val="00111A61"/>
    <w:rsid w:val="001160D2"/>
    <w:rsid w:val="00127D23"/>
    <w:rsid w:val="0016427D"/>
    <w:rsid w:val="001931BE"/>
    <w:rsid w:val="001D20D5"/>
    <w:rsid w:val="001E4C2F"/>
    <w:rsid w:val="00214100"/>
    <w:rsid w:val="0026036E"/>
    <w:rsid w:val="00294B50"/>
    <w:rsid w:val="002B40FF"/>
    <w:rsid w:val="002E47BD"/>
    <w:rsid w:val="002E4CF9"/>
    <w:rsid w:val="00326CFB"/>
    <w:rsid w:val="0034197B"/>
    <w:rsid w:val="00367F3E"/>
    <w:rsid w:val="00403F13"/>
    <w:rsid w:val="00404E4B"/>
    <w:rsid w:val="00414213"/>
    <w:rsid w:val="00433B17"/>
    <w:rsid w:val="00471246"/>
    <w:rsid w:val="004B4BE2"/>
    <w:rsid w:val="005176CF"/>
    <w:rsid w:val="005736A9"/>
    <w:rsid w:val="00575DB7"/>
    <w:rsid w:val="005B518A"/>
    <w:rsid w:val="005F2F56"/>
    <w:rsid w:val="0063678C"/>
    <w:rsid w:val="00645350"/>
    <w:rsid w:val="00653CCF"/>
    <w:rsid w:val="006823DC"/>
    <w:rsid w:val="00687BF5"/>
    <w:rsid w:val="006C28B0"/>
    <w:rsid w:val="006F62B7"/>
    <w:rsid w:val="00775F76"/>
    <w:rsid w:val="007975F6"/>
    <w:rsid w:val="007A3DB5"/>
    <w:rsid w:val="0084712A"/>
    <w:rsid w:val="008547C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69F3"/>
    <w:rsid w:val="009F4CEA"/>
    <w:rsid w:val="00A1674F"/>
    <w:rsid w:val="00A479E7"/>
    <w:rsid w:val="00A85B1B"/>
    <w:rsid w:val="00AE38DF"/>
    <w:rsid w:val="00B16DA4"/>
    <w:rsid w:val="00B3238C"/>
    <w:rsid w:val="00B516DA"/>
    <w:rsid w:val="00B6572F"/>
    <w:rsid w:val="00B85BB7"/>
    <w:rsid w:val="00BC769C"/>
    <w:rsid w:val="00C1494F"/>
    <w:rsid w:val="00C32B7E"/>
    <w:rsid w:val="00C35F54"/>
    <w:rsid w:val="00C50B16"/>
    <w:rsid w:val="00C73C7F"/>
    <w:rsid w:val="00C865C3"/>
    <w:rsid w:val="00CD38F4"/>
    <w:rsid w:val="00D2765C"/>
    <w:rsid w:val="00E147FE"/>
    <w:rsid w:val="00E4354D"/>
    <w:rsid w:val="00E744F5"/>
    <w:rsid w:val="00E777E8"/>
    <w:rsid w:val="00E83911"/>
    <w:rsid w:val="00EB16A2"/>
    <w:rsid w:val="00EB19AC"/>
    <w:rsid w:val="00ED1440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65ADC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86BA-337A-4207-B584-3EC82AF9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2019-11-08T12:07:00Z</dcterms:created>
  <dcterms:modified xsi:type="dcterms:W3CDTF">2019-11-08T12:11:00Z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