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-177165</wp:posOffset>
                </wp:positionV>
                <wp:extent cx="2383790" cy="1184275"/>
                <wp:effectExtent l="0" t="0" r="16510" b="158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379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Adresa: 47252 Barilović, Barilović kbr. 96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ravnatelj: 098 337 292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tajništvo: 047/ 847 191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Računovodstvo: 047/ 811 285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iperveza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ured@os-barilovic.skole.hr</w:t>
                              </w:r>
                            </w:hyperlink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OIB: 35452176334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MB: 01170465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IBAN: HR7024000081190010414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left:0;text-align:left;margin-left:286.9pt;margin-top:-13.95pt;width:187.7pt;height:9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">
                <v:textbox>
                  <w:txbxContent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Adresa: 47252 Barilović, Barilović kbr. 96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ravnatelj: 098 337 292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tajništvo: 047/ 847 191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Računovodstvo: 047/ 811 285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E-mail: </w:t>
                      </w:r>
                      <w:hyperlink r:id="rId6" w:history="1">
                        <w:r>
                          <w:rPr>
                            <w:rStyle w:val="Hiperveza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ured@os-barilovic.skole.hr</w:t>
                        </w:r>
                      </w:hyperlink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OIB: 35452176334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MB: 01170465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IBAN: HR7024000081190010414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KARLOVAČKA ŽUPANIJA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OSNOVNA ŠKOLA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BARILOVIĆ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C110A1">
        <w:rPr>
          <w:rFonts w:ascii="Times New Roman" w:eastAsia="Times New Roman" w:hAnsi="Times New Roman" w:cs="Times New Roman"/>
          <w:lang w:eastAsia="hr-HR"/>
        </w:rPr>
        <w:t>112-04/22-01/</w:t>
      </w:r>
      <w:r w:rsidR="00136825">
        <w:rPr>
          <w:rFonts w:ascii="Times New Roman" w:eastAsia="Times New Roman" w:hAnsi="Times New Roman" w:cs="Times New Roman"/>
          <w:lang w:eastAsia="hr-HR"/>
        </w:rPr>
        <w:t>20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2133-34-22-1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5239FC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Barilović, 12. listopad</w:t>
      </w:r>
      <w:r w:rsidR="000C36E7">
        <w:rPr>
          <w:rFonts w:ascii="Times New Roman" w:eastAsia="Times New Roman" w:hAnsi="Times New Roman" w:cs="Times New Roman"/>
          <w:lang w:eastAsia="hr-HR"/>
        </w:rPr>
        <w:t xml:space="preserve"> 2022.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0C36E7" w:rsidRDefault="000C36E7" w:rsidP="000C36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Zakona o odgoju i obrazovanju u osnovnoj i srednjoj školi („N.N.“ broj: 87/08., 86/09., 92/10., 105/10., 90/11., 5/12., 16/12., 86/12., 126/12., 94/13., 152/14., 07/17., 68/</w:t>
      </w:r>
      <w:r w:rsidR="005239FC">
        <w:rPr>
          <w:rFonts w:ascii="Times New Roman" w:eastAsia="Times New Roman" w:hAnsi="Times New Roman" w:cs="Times New Roman"/>
          <w:lang w:eastAsia="hr-HR"/>
        </w:rPr>
        <w:t>18., 98/19. i 64/20.) i članka 6</w:t>
      </w:r>
      <w:r>
        <w:rPr>
          <w:rFonts w:ascii="Times New Roman" w:eastAsia="Times New Roman" w:hAnsi="Times New Roman" w:cs="Times New Roman"/>
          <w:lang w:eastAsia="hr-HR"/>
        </w:rPr>
        <w:t>. Pravilnika o načinu i postupku zapošljavanja u Osnovnoj školi Barilović, ravnateljica Osnovne škole Barilović raspisuje</w:t>
      </w:r>
    </w:p>
    <w:p w:rsidR="000C36E7" w:rsidRDefault="000C36E7" w:rsidP="000C3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0C36E7" w:rsidRDefault="00136825" w:rsidP="000C3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Učitelja/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razredne nastave u produženom boravku </w:t>
      </w:r>
      <w:r w:rsidR="000C36E7">
        <w:rPr>
          <w:rFonts w:ascii="Times New Roman" w:eastAsia="Times New Roman" w:hAnsi="Times New Roman" w:cs="Times New Roman"/>
          <w:b/>
          <w:i/>
          <w:lang w:eastAsia="hr-HR"/>
        </w:rPr>
        <w:t>s nepunim r</w:t>
      </w:r>
      <w:r w:rsidR="00D1462A">
        <w:rPr>
          <w:rFonts w:ascii="Times New Roman" w:eastAsia="Times New Roman" w:hAnsi="Times New Roman" w:cs="Times New Roman"/>
          <w:b/>
          <w:i/>
          <w:lang w:eastAsia="hr-HR"/>
        </w:rPr>
        <w:t xml:space="preserve">adnim vremenom od </w:t>
      </w:r>
      <w:r w:rsidR="00153618">
        <w:rPr>
          <w:rFonts w:ascii="Times New Roman" w:eastAsia="Times New Roman" w:hAnsi="Times New Roman" w:cs="Times New Roman"/>
          <w:b/>
          <w:i/>
          <w:lang w:eastAsia="hr-HR"/>
        </w:rPr>
        <w:t xml:space="preserve">ukupno </w:t>
      </w:r>
      <w:r>
        <w:rPr>
          <w:rFonts w:ascii="Times New Roman" w:eastAsia="Times New Roman" w:hAnsi="Times New Roman" w:cs="Times New Roman"/>
          <w:b/>
          <w:i/>
          <w:lang w:eastAsia="hr-HR"/>
        </w:rPr>
        <w:t>30</w:t>
      </w:r>
      <w:r w:rsidR="00433E26">
        <w:rPr>
          <w:rFonts w:ascii="Times New Roman" w:eastAsia="Times New Roman" w:hAnsi="Times New Roman" w:cs="Times New Roman"/>
          <w:b/>
          <w:i/>
          <w:lang w:eastAsia="hr-HR"/>
        </w:rPr>
        <w:t xml:space="preserve"> sati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tjedno, na </w:t>
      </w:r>
      <w:r w:rsidR="000C36E7">
        <w:rPr>
          <w:rFonts w:ascii="Times New Roman" w:eastAsia="Times New Roman" w:hAnsi="Times New Roman" w:cs="Times New Roman"/>
          <w:b/>
          <w:i/>
          <w:lang w:eastAsia="hr-HR"/>
        </w:rPr>
        <w:t>određeno vrijeme, 1 izvršitelj/</w:t>
      </w:r>
      <w:proofErr w:type="spellStart"/>
      <w:r w:rsidR="000C36E7"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</w:p>
    <w:p w:rsidR="000C36E7" w:rsidRDefault="000C36E7" w:rsidP="000C36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Mjesto rada </w:t>
      </w:r>
      <w:r w:rsidR="002024A3">
        <w:rPr>
          <w:rFonts w:ascii="Times New Roman" w:eastAsia="Times New Roman" w:hAnsi="Times New Roman" w:cs="Times New Roman"/>
          <w:lang w:eastAsia="hr-HR"/>
        </w:rPr>
        <w:t>je u Područnoj školi Belaj</w:t>
      </w:r>
      <w:r>
        <w:rPr>
          <w:rFonts w:ascii="Times New Roman" w:eastAsia="Times New Roman" w:hAnsi="Times New Roman" w:cs="Times New Roman"/>
          <w:lang w:eastAsia="hr-HR"/>
        </w:rPr>
        <w:t xml:space="preserve">, a prema potrebi i izvan sjedišta </w:t>
      </w:r>
      <w:r w:rsidR="002024A3">
        <w:rPr>
          <w:rFonts w:ascii="Times New Roman" w:eastAsia="Times New Roman" w:hAnsi="Times New Roman" w:cs="Times New Roman"/>
          <w:lang w:eastAsia="hr-HR"/>
        </w:rPr>
        <w:t xml:space="preserve">područne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hr-HR"/>
        </w:rPr>
        <w:t>škole.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natječaj se ravnopra</w:t>
      </w:r>
      <w:r w:rsidR="005239FC">
        <w:rPr>
          <w:rFonts w:ascii="Times New Roman" w:eastAsia="Times New Roman" w:hAnsi="Times New Roman" w:cs="Times New Roman"/>
          <w:lang w:eastAsia="hr-HR"/>
        </w:rPr>
        <w:t>vno mogu javiti osobe oba spola sukladno članku 13. stavak 3. Zakona o ravnopravnosti spolova („NN.“ broj: 82/08. i 69/17.)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</w:t>
      </w:r>
      <w:r w:rsidR="00B95656">
        <w:rPr>
          <w:rFonts w:ascii="Times New Roman" w:eastAsia="Times New Roman" w:hAnsi="Times New Roman" w:cs="Times New Roman"/>
          <w:lang w:eastAsia="hr-HR"/>
        </w:rPr>
        <w:t xml:space="preserve">te utvrđene člancima 105., 106. i 107. </w:t>
      </w:r>
      <w:r w:rsidR="00A32384">
        <w:rPr>
          <w:rFonts w:ascii="Times New Roman" w:eastAsia="Times New Roman" w:hAnsi="Times New Roman" w:cs="Times New Roman"/>
          <w:lang w:eastAsia="hr-HR"/>
        </w:rPr>
        <w:t>Zakona</w:t>
      </w:r>
      <w:r>
        <w:rPr>
          <w:rFonts w:ascii="Times New Roman" w:eastAsia="Times New Roman" w:hAnsi="Times New Roman" w:cs="Times New Roman"/>
          <w:lang w:eastAsia="hr-HR"/>
        </w:rPr>
        <w:t xml:space="preserve"> o odgoju i obrazovanju u osnovnoj i sr</w:t>
      </w:r>
      <w:r w:rsidR="00A32384">
        <w:rPr>
          <w:rFonts w:ascii="Times New Roman" w:eastAsia="Times New Roman" w:hAnsi="Times New Roman" w:cs="Times New Roman"/>
          <w:lang w:eastAsia="hr-HR"/>
        </w:rPr>
        <w:t>ednjoj školi  (“</w:t>
      </w:r>
      <w:proofErr w:type="spellStart"/>
      <w:r w:rsidR="00A32384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="00A32384">
        <w:rPr>
          <w:rFonts w:ascii="Times New Roman" w:eastAsia="Times New Roman" w:hAnsi="Times New Roman" w:cs="Times New Roman"/>
          <w:lang w:eastAsia="hr-HR"/>
        </w:rPr>
        <w:t>: 87/08, 86/09, 92/10, 105/10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90/11, 5/12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16/12, 86/12, 126/12, 94/13, 152/14, 7/17, 68/18, 98/19 i 64/20</w:t>
      </w:r>
      <w:r w:rsidR="004E448A">
        <w:rPr>
          <w:rFonts w:ascii="Times New Roman" w:eastAsia="Times New Roman" w:hAnsi="Times New Roman" w:cs="Times New Roman"/>
          <w:lang w:eastAsia="hr-HR"/>
        </w:rPr>
        <w:t>) i uvjete utvrđene člankom 17</w:t>
      </w:r>
      <w:r>
        <w:rPr>
          <w:rFonts w:ascii="Times New Roman" w:eastAsia="Times New Roman" w:hAnsi="Times New Roman" w:cs="Times New Roman"/>
          <w:lang w:eastAsia="hr-HR"/>
        </w:rPr>
        <w:t xml:space="preserve">. Pravilnika </w:t>
      </w:r>
      <w:r>
        <w:rPr>
          <w:rFonts w:ascii="Times New Roman" w:hAnsi="Times New Roman" w:cs="Times New Roman"/>
        </w:rPr>
        <w:t>o odgovarajućoj vrsti obrazovanja učitelja i stručnih suradnika u osnovnoj šk</w:t>
      </w:r>
      <w:r w:rsidR="00A32384">
        <w:rPr>
          <w:rFonts w:ascii="Times New Roman" w:hAnsi="Times New Roman" w:cs="Times New Roman"/>
        </w:rPr>
        <w:t>oli („N.N.“ broj: 6/19 i 75/20</w:t>
      </w:r>
      <w:r>
        <w:rPr>
          <w:rFonts w:ascii="Times New Roman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(“N.N.”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broj: 87/08, 86/09, 92/10, 105/10, 90/11, 5/12, 16/12, 86/12, 126/12, 94/13, 152/14, 7/17, 68/18, 98/19</w:t>
      </w:r>
      <w:r>
        <w:rPr>
          <w:rFonts w:ascii="Times New Roman" w:eastAsia="Times New Roman" w:hAnsi="Times New Roman" w:cs="Times New Roman"/>
          <w:lang w:eastAsia="hr-HR"/>
        </w:rPr>
        <w:t xml:space="preserve"> i 64/20).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Uz prijavu na natječaj kandidati su dužni dostaviti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životopis, izvornik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dokaz o državljanstvu, preslika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koje ne smije biti       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starije od 30 dana od dana objave natječaja, izvornik</w:t>
      </w:r>
    </w:p>
    <w:p w:rsidR="000C36E7" w:rsidRDefault="00A32384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potvrda HZM</w:t>
      </w:r>
      <w:r w:rsidR="000C36E7">
        <w:rPr>
          <w:rFonts w:ascii="Times New Roman" w:eastAsia="Times New Roman" w:hAnsi="Times New Roman" w:cs="Times New Roman"/>
          <w:lang w:eastAsia="hr-HR"/>
        </w:rPr>
        <w:t>O-a, koja ne smije biti starija od 15 dana od dana objave natječaja, izvornik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dokaz o stupnju i vrsti stečene stručne spreme, preslika.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</w:t>
      </w:r>
      <w:r w:rsidR="00A32384">
        <w:rPr>
          <w:rFonts w:ascii="Times New Roman" w:eastAsia="Calibri" w:hAnsi="Times New Roman" w:cs="Times New Roman"/>
        </w:rPr>
        <w:t>“ broj: 158/03, 198/03, 138/06 i 45/11</w:t>
      </w:r>
      <w:r>
        <w:rPr>
          <w:rFonts w:ascii="Times New Roman" w:eastAsia="Calibri" w:hAnsi="Times New Roman" w:cs="Times New Roman"/>
        </w:rPr>
        <w:t>) te rješenje Ministarstva znanosti i obrazovanja o priznavanju inozemne stručne kvalifikacije radi pristupa reguliranoj profesiji u skladu sa Zakonom o reguliranim profesijama i priznavanju inozemnih stručnih kvalifikacija („N.N.“ broj: 82/15</w:t>
      </w:r>
      <w:r w:rsidR="00A32384">
        <w:rPr>
          <w:rFonts w:ascii="Times New Roman" w:eastAsia="Calibri" w:hAnsi="Times New Roman" w:cs="Times New Roman"/>
        </w:rPr>
        <w:t>, 70/19 i 47/20</w:t>
      </w:r>
      <w:r>
        <w:rPr>
          <w:rFonts w:ascii="Times New Roman" w:eastAsia="Calibri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</w:t>
      </w:r>
      <w:r>
        <w:rPr>
          <w:rFonts w:ascii="Times New Roman" w:eastAsia="Times New Roman" w:hAnsi="Times New Roman" w:cs="Times New Roman"/>
          <w:lang w:eastAsia="hr-HR"/>
        </w:rPr>
        <w:lastRenderedPageBreak/>
        <w:t xml:space="preserve">zapošljavanja u Osnovnoj školi Barilović koji je dostupan na mrežnim stranicama škole, na sljedećoj poveznici: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lang w:eastAsia="hr-HR"/>
          </w:rPr>
          <w:t>http://os-barilovic.skole.hr/skola/pravilnici_os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 datumu provođenja intervjua iz točke kandidati će biti pravovremeno obaviješteni na način utvrđen Pravilnikom o načinu i postupku zapošljavanja u Osnovnoj školi Barilović.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Ako kandidat ne pristupi intervju smatrat će se da je povukao prijavu na natječaj.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</w:t>
      </w:r>
      <w:r w:rsidR="00870B65">
        <w:rPr>
          <w:rFonts w:ascii="Times New Roman" w:eastAsia="Times New Roman" w:hAnsi="Times New Roman" w:cs="Times New Roman"/>
          <w:lang w:eastAsia="hr-HR"/>
        </w:rPr>
        <w:t>h obitelji ("N.N." broj: 121/17, 98/19 i 84/21</w:t>
      </w:r>
      <w:r>
        <w:rPr>
          <w:rFonts w:ascii="Times New Roman" w:eastAsia="Times New Roman" w:hAnsi="Times New Roman" w:cs="Times New Roman"/>
          <w:lang w:eastAsia="hr-HR"/>
        </w:rPr>
        <w:t>), članku 48. stavcima 1-3 Zakona o civilnim stradalnicima iz Domovinskog rata („N.N.“ broj: 84/21), članku 48.f Zakona o zaštiti vojnih i civilnih invalida rata ("N.N." broj: 33/92, 77/92, 27/93, 58/93, 2/94, 76/94, 108/95</w:t>
      </w:r>
      <w:r w:rsidR="00870B65">
        <w:rPr>
          <w:rFonts w:ascii="Times New Roman" w:eastAsia="Times New Roman" w:hAnsi="Times New Roman" w:cs="Times New Roman"/>
          <w:lang w:eastAsia="hr-HR"/>
        </w:rPr>
        <w:t>, 108/96, 82/01, 103/03, 148/13 i 98/19</w:t>
      </w:r>
      <w:r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</w:t>
      </w:r>
      <w:r w:rsidR="00870B65">
        <w:rPr>
          <w:rFonts w:ascii="Times New Roman" w:eastAsia="Times New Roman" w:hAnsi="Times New Roman" w:cs="Times New Roman"/>
          <w:lang w:eastAsia="hr-HR"/>
        </w:rPr>
        <w:t>aliditetom ("N.N." broj: 157/13, 152/14, 39/18 i 32/20</w:t>
      </w:r>
      <w:r>
        <w:rPr>
          <w:rFonts w:ascii="Times New Roman" w:eastAsia="Times New Roman" w:hAnsi="Times New Roman" w:cs="Times New Roman"/>
          <w:lang w:eastAsia="hr-HR"/>
        </w:rPr>
        <w:t>).</w:t>
      </w:r>
    </w:p>
    <w:p w:rsidR="00B95656" w:rsidRDefault="00B95656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sve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Popis potrebnih dokaza radi ostvarivanja prava prednosti prilikom zapošljavanja </w:t>
      </w:r>
      <w:r>
        <w:rPr>
          <w:rFonts w:ascii="Times New Roman" w:eastAsia="Calibri" w:hAnsi="Times New Roman" w:cs="Times New Roman"/>
        </w:rPr>
        <w:t xml:space="preserve">prema Zakonu o hrvatskim braniteljima iz Domovinskog rata i članovima njihovih obitelji </w:t>
      </w:r>
      <w:r>
        <w:rPr>
          <w:rFonts w:ascii="Times New Roman" w:eastAsia="Times New Roman" w:hAnsi="Times New Roman" w:cs="Times New Roman"/>
          <w:lang w:eastAsia="hr-HR"/>
        </w:rPr>
        <w:t xml:space="preserve">dostupni su na poveznici Ministarstva hrvatskih branitelja: </w:t>
      </w:r>
    </w:p>
    <w:p w:rsidR="000C36E7" w:rsidRDefault="002024A3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  <w:hyperlink r:id="rId8" w:history="1">
        <w:r w:rsidR="000C36E7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</w:p>
    <w:p w:rsidR="000C36E7" w:rsidRDefault="000C36E7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 o ispunjavanju uvjeta za ostvarivanje prava prednosti pri zapošljavanju(članak 49. st. 1. Zakona) dostupne na poveznici Ministarstva hrvatskih branitelja:</w:t>
      </w:r>
    </w:p>
    <w:p w:rsidR="000C36E7" w:rsidRDefault="002024A3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9" w:history="1">
        <w:r w:rsidR="000C36E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Prijave se dostavljaju na adresu: Osnovna škola Barilović, Barilović 96, 47252 Barilović.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tječaj će se objaviti s danom </w:t>
      </w:r>
      <w:r w:rsidR="00B95656">
        <w:rPr>
          <w:rFonts w:ascii="Times New Roman" w:eastAsia="Times New Roman" w:hAnsi="Times New Roman" w:cs="Times New Roman"/>
          <w:b/>
          <w:lang w:eastAsia="hr-HR"/>
        </w:rPr>
        <w:t>12. listopadom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 xml:space="preserve"> 2022. godine</w:t>
      </w:r>
      <w:r>
        <w:rPr>
          <w:rFonts w:ascii="Times New Roman" w:eastAsia="Times New Roman" w:hAnsi="Times New Roman" w:cs="Times New Roman"/>
          <w:lang w:eastAsia="hr-HR"/>
        </w:rPr>
        <w:t xml:space="preserve"> na mrežnim stranicama i oglasnim pločama Hrvatskog zavoda za zapošljavanje, Područni ured u Karlovcu i Osnovne škole Barilović, a krajnji rok za podnošenje prijava je 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8 dana</w:t>
      </w:r>
      <w:r>
        <w:rPr>
          <w:rFonts w:ascii="Times New Roman" w:eastAsia="Times New Roman" w:hAnsi="Times New Roman" w:cs="Times New Roman"/>
          <w:lang w:eastAsia="hr-HR"/>
        </w:rPr>
        <w:t xml:space="preserve"> od dana objave oglasa, o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dnosno do </w:t>
      </w:r>
      <w:r w:rsidR="00B95656">
        <w:rPr>
          <w:rFonts w:ascii="Times New Roman" w:eastAsia="Times New Roman" w:hAnsi="Times New Roman" w:cs="Times New Roman"/>
          <w:b/>
          <w:lang w:eastAsia="hr-HR"/>
        </w:rPr>
        <w:t>20. listopada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 xml:space="preserve"> 2022. godine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 kao i prijave koje pristignu izvan roka, neće se razmatrati te se osobe koje podnesu takve prijave ne smatraju kandidatima prijavljenim na natječaj.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 rezultatima natječaja kandidati će biti obaviješteni pismenim putem u roku od 15 dana od dana donošenja odluke o prijemu radnika u radni odnos.</w:t>
      </w:r>
    </w:p>
    <w:p w:rsidR="000C36E7" w:rsidRDefault="000C36E7" w:rsidP="000C36E7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Ravnateljica OŠ Barilović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>Vesna Car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D14B1" w:rsidRDefault="000D14B1"/>
    <w:sectPr w:rsidR="000D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E7"/>
    <w:rsid w:val="000C36E7"/>
    <w:rsid w:val="000D14B1"/>
    <w:rsid w:val="00136825"/>
    <w:rsid w:val="00153618"/>
    <w:rsid w:val="002024A3"/>
    <w:rsid w:val="00433E26"/>
    <w:rsid w:val="004E448A"/>
    <w:rsid w:val="005239FC"/>
    <w:rsid w:val="00713B48"/>
    <w:rsid w:val="00866AAE"/>
    <w:rsid w:val="00870B65"/>
    <w:rsid w:val="00A32384"/>
    <w:rsid w:val="00A55FE2"/>
    <w:rsid w:val="00B95656"/>
    <w:rsid w:val="00C0227E"/>
    <w:rsid w:val="00C110A1"/>
    <w:rsid w:val="00D1462A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9368"/>
  <w15:chartTrackingRefBased/>
  <w15:docId w15:val="{6AE6347B-E0D4-4430-B0C8-6A9C47A9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E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C36E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C36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barilovic.skole.hr/skola/pravilnici_o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arilovic.skole.h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red@os-barilovic.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63A17-5FC9-4082-8C55-4C859A80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3</cp:revision>
  <cp:lastPrinted>2022-10-12T08:16:00Z</cp:lastPrinted>
  <dcterms:created xsi:type="dcterms:W3CDTF">2022-10-12T09:23:00Z</dcterms:created>
  <dcterms:modified xsi:type="dcterms:W3CDTF">2022-10-12T10:05:00Z</dcterms:modified>
</cp:coreProperties>
</file>