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18" w:rsidRPr="00433F18" w:rsidRDefault="00433F18" w:rsidP="00433F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33F18">
        <w:rPr>
          <w:rFonts w:ascii="Segoe UI Symbol" w:eastAsia="Times New Roman" w:hAnsi="Segoe UI Symbol" w:cs="Segoe UI Symbol"/>
          <w:b/>
          <w:bCs/>
          <w:sz w:val="36"/>
          <w:szCs w:val="36"/>
          <w:lang w:eastAsia="hr-HR"/>
        </w:rPr>
        <w:t>✈</w:t>
      </w:r>
      <w:r w:rsidR="006D387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️ NATJEČAJ ZA ODABIR UČITELJA</w:t>
      </w:r>
      <w:r w:rsidRPr="00433F1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SUDIONIKA ERASMUS+ MOBILNOSTI (AKREDITACIJA 2024.-2027.)</w:t>
      </w:r>
    </w:p>
    <w:p w:rsidR="00433F18" w:rsidRDefault="00F81F83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objavljuje Javni poziv za iskazivanje interesa za sudjelovanje u kratkoročnoj mobilnosti učenika u okviru Erasmus+ programa (Ključna aktivnost 1 – Mobilnost za učenike i osoblje u odgoju i općem obrazovanju).</w:t>
      </w:r>
    </w:p>
    <w:p w:rsidR="00EA4DA6" w:rsidRPr="00EA4DA6" w:rsidRDefault="00EA4DA6" w:rsidP="00EA4DA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8113A0">
        <w:rPr>
          <w:rFonts w:ascii="Times New Roman" w:eastAsia="Times New Roman" w:hAnsi="Times New Roman" w:cs="Times New Roman"/>
          <w:lang w:eastAsia="hr-HR"/>
        </w:rPr>
        <w:t>Mobilnosti se provode u svrhu</w:t>
      </w:r>
      <w:r>
        <w:rPr>
          <w:rFonts w:ascii="Times New Roman" w:eastAsia="Times New Roman" w:hAnsi="Times New Roman" w:cs="Times New Roman"/>
          <w:lang w:eastAsia="hr-HR"/>
        </w:rPr>
        <w:t xml:space="preserve"> unaprjeđivanja vještina iz područja digitalne tehnologije i korištenja UI, 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radi podizanja svijesti o važnosti održivog razvoja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razvoja jezičnih, međukulturnih, socijalnih</w:t>
      </w:r>
      <w:r w:rsidR="006D387C">
        <w:rPr>
          <w:rFonts w:ascii="Times New Roman" w:eastAsia="Times New Roman" w:hAnsi="Times New Roman" w:cs="Times New Roman"/>
          <w:lang w:eastAsia="hr-HR"/>
        </w:rPr>
        <w:t xml:space="preserve"> i osobnih kompetencija učitelja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uz upoznavanje europskih obrazovnih sustava i kultura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EA4DA6" w:rsidRPr="00EA4DA6" w:rsidRDefault="00EA4DA6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4D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Opće informacije o mobilnosti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5998"/>
      </w:tblGrid>
      <w:tr w:rsidR="00E11EA2" w:rsidRPr="00433F18" w:rsidTr="00433F1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Informacija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Detalji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projekta/akreditacije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F83" w:rsidRPr="00F81F83" w:rsidRDefault="00F81F83" w:rsidP="00433F18">
            <w:pPr>
              <w:spacing w:after="480" w:line="240" w:lineRule="auto"/>
              <w:rPr>
                <w:b/>
                <w:bCs/>
              </w:rPr>
            </w:pPr>
            <w:r w:rsidRPr="006A6990">
              <w:rPr>
                <w:b/>
                <w:bCs/>
              </w:rPr>
              <w:t>2025-1-HR01-KA121-SCH-000309292</w:t>
            </w:r>
            <w:r w:rsidR="009564E5">
              <w:rPr>
                <w:b/>
                <w:bCs/>
              </w:rPr>
              <w:t xml:space="preserve"> </w:t>
            </w:r>
            <w:r w:rsidR="009564E5">
              <w:rPr>
                <w:b/>
                <w:bCs/>
                <w:color w:val="0070C0"/>
              </w:rPr>
              <w:t>Učimo, stvaramo, mijenjamo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mobilnosti</w:t>
            </w:r>
            <w:r w:rsidR="0097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broj slobodnih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proofErr w:type="spellStart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Vrbovce</w:t>
            </w:r>
            <w:proofErr w:type="spellEnd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Slovačka</w:t>
            </w:r>
            <w:r w:rsid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pratnja učenika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1 osoba</w:t>
            </w:r>
          </w:p>
          <w:p w:rsidR="009564E5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Francuska</w:t>
            </w:r>
            <w:r w:rsid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pratnja učenika, 3 osobe</w:t>
            </w:r>
          </w:p>
          <w:p w:rsidR="006D387C" w:rsidRDefault="006D387C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Francuska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praćenje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 osobe</w:t>
            </w:r>
          </w:p>
          <w:p w:rsidR="006D387C" w:rsidRDefault="006D387C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Mosfellsbaer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Island, tečaj, 1 osoba</w:t>
            </w:r>
          </w:p>
          <w:p w:rsidR="00E11EA2" w:rsidRPr="00433F18" w:rsidRDefault="00E11EA2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Vrbovce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Slovačka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praćenje rada, 2 osobe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Planirani datum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18. – 21. svibanja 2026. </w:t>
            </w:r>
          </w:p>
          <w:p w:rsidR="00511970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2. 1. – 4. lipnja 2026. </w:t>
            </w:r>
          </w:p>
          <w:p w:rsidR="006D387C" w:rsidRDefault="006D387C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– 4. lipnja 2026.</w:t>
            </w:r>
          </w:p>
          <w:p w:rsidR="006D387C" w:rsidRDefault="006D387C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10. – 16. svibnja 2026.</w:t>
            </w:r>
          </w:p>
          <w:p w:rsidR="00E11EA2" w:rsidRPr="00433F18" w:rsidRDefault="00E11EA2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 – 21. svibanja 2026.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Trajanje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1. 6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  <w:p w:rsidR="00511970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2. 8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  <w:p w:rsidR="009700D0" w:rsidRDefault="009700D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6 dana</w:t>
            </w:r>
          </w:p>
          <w:p w:rsidR="009700D0" w:rsidRDefault="009700D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9 dana</w:t>
            </w:r>
          </w:p>
          <w:p w:rsidR="00E11EA2" w:rsidRPr="00433F18" w:rsidRDefault="00E11EA2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6 dana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Tema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Održivi razvoj, digitalna kreativnost i UI</w:t>
            </w:r>
          </w:p>
          <w:p w:rsidR="00433F18" w:rsidRDefault="0051197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8E2F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Održivi razvoj, digitalna kreativnost i UI</w:t>
            </w:r>
          </w:p>
          <w:p w:rsidR="009700D0" w:rsidRDefault="009700D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Održivi razvoj, digitalna kreativnost i UI</w:t>
            </w:r>
          </w:p>
          <w:p w:rsidR="009700D0" w:rsidRDefault="009700D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Održivi razvoj, digitalna kreativnost i UI</w:t>
            </w:r>
          </w:p>
          <w:p w:rsidR="00E11EA2" w:rsidRPr="00433F18" w:rsidRDefault="00E11EA2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Održivi razvoj, digitalna kreativnost i UI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 troškovi puta, smještaja, prehrane i aktivnosti pokriveni su iz sredstava Erasmus+ programa.</w:t>
            </w:r>
            <w:r w:rsidR="00AA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Putovanje školskim kombijem 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kao pratnja učenicima u Slovačku i Francusku. 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Putovanje na tečaj i </w:t>
            </w:r>
            <w:proofErr w:type="spellStart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job</w:t>
            </w:r>
            <w:proofErr w:type="spellEnd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shadowing</w:t>
            </w:r>
            <w:proofErr w:type="spellEnd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Francusku avionom, a u Slovačku školskim kombijem. </w:t>
            </w:r>
          </w:p>
        </w:tc>
      </w:tr>
    </w:tbl>
    <w:p w:rsidR="00433F18" w:rsidRPr="00433F18" w:rsidRDefault="00E11EA2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2. Kriteriji za odabir učitelja</w:t>
      </w:r>
    </w:p>
    <w:p w:rsidR="00D51165" w:rsidRPr="00D51165" w:rsidRDefault="00E11EA2" w:rsidP="00D5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Odabir učitelja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proveden bodovanjem prijava prema sljedećim, objektivno mjerljivim kriterijima (ukupno </w:t>
      </w:r>
      <w:r w:rsidR="00433F18"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 bodova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223"/>
        <w:gridCol w:w="1157"/>
        <w:gridCol w:w="3752"/>
      </w:tblGrid>
      <w:tr w:rsidR="000A3C9A" w:rsidRPr="00193EF4" w:rsidTr="00B757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Kategorija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Kriterij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proofErr w:type="spellStart"/>
            <w:r>
              <w:rPr>
                <w:b/>
                <w:bCs/>
              </w:rPr>
              <w:t>Maks</w:t>
            </w:r>
            <w:proofErr w:type="spellEnd"/>
            <w:r>
              <w:rPr>
                <w:b/>
                <w:bCs/>
              </w:rPr>
              <w:t>. b</w:t>
            </w:r>
            <w:r w:rsidRPr="00193EF4">
              <w:rPr>
                <w:b/>
                <w:bCs/>
              </w:rPr>
              <w:t>odova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Način bodovanja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I. Relevantnost i d</w:t>
            </w:r>
            <w:r w:rsidRPr="00193EF4">
              <w:rPr>
                <w:b/>
                <w:bCs/>
              </w:rPr>
              <w:t>oprinos (40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1. Usklađenost s Erasmus Planom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Predložena mobilnost izravno rješava glavni cilj definiran u Erasmus Planu.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Predložena mobilnost se odnosi na sporedni cilj Erasmus Plana.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0-5 bodova:</w:t>
            </w:r>
            <w:r w:rsidRPr="00193EF4">
              <w:t xml:space="preserve"> Nema jasne povezanosti.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2. Kvaliteta motivacijskog p</w:t>
            </w:r>
            <w:r w:rsidRPr="00193EF4">
              <w:rPr>
                <w:b/>
                <w:bCs/>
              </w:rPr>
              <w:t>isma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Jasno, konkretno i uvjerljivo objašnjenje potrebe za mobilnošću i primjene ishoda u nastavi i ustanovi (visok potencijal za diseminaciju).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10-15 bodova:</w:t>
            </w:r>
            <w:r w:rsidRPr="00193EF4">
              <w:t xml:space="preserve"> Djelomično jasno obrazloženje, općenita primjena.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Kratko i površno objašnjenje.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lastRenderedPageBreak/>
              <w:t>II. Profesionalne k</w:t>
            </w:r>
            <w:r w:rsidRPr="00193EF4">
              <w:rPr>
                <w:b/>
                <w:bCs/>
              </w:rPr>
              <w:t>ompetencije (40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3. Poznavanje radnog jezika m</w:t>
            </w:r>
            <w:r w:rsidRPr="00193EF4">
              <w:rPr>
                <w:b/>
                <w:bCs/>
              </w:rPr>
              <w:t>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Izvrsna razina znanja (C1/C2), omogućuje samostalno komuniciranje i aktivno sudjelovanje. (Priložena potvrda ili potvrđena procjena Povjerenstva).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10-15 bodova:</w:t>
            </w:r>
            <w:r w:rsidRPr="00193EF4">
              <w:t xml:space="preserve"> Vrlo dobro (B2), služi se stranim jezikom uz manju jezičnu podršku.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Slabije znanje (B1 i niže), potrebna značajna jezična podrška.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4. Iskustvo u p</w:t>
            </w:r>
            <w:r w:rsidRPr="00193EF4">
              <w:rPr>
                <w:b/>
                <w:bCs/>
              </w:rPr>
              <w:t xml:space="preserve">odručju </w:t>
            </w:r>
            <w:r>
              <w:rPr>
                <w:b/>
                <w:bCs/>
              </w:rPr>
              <w:t>obuhvaćenom m</w:t>
            </w:r>
            <w:r w:rsidRPr="00193EF4">
              <w:rPr>
                <w:b/>
                <w:bCs/>
              </w:rPr>
              <w:t>obilnošću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Više od 10 godina relevantnog iskust</w:t>
            </w:r>
            <w:r>
              <w:t>va u struci i/ili radu na</w:t>
            </w:r>
            <w:r w:rsidRPr="00193EF4">
              <w:t xml:space="preserve"> </w:t>
            </w:r>
            <w:r>
              <w:t>međunarodnim mobilnostima</w:t>
            </w:r>
            <w:r w:rsidRPr="00193EF4">
              <w:t>.</w:t>
            </w:r>
            <w:r>
              <w:t xml:space="preserve"> (</w:t>
            </w:r>
            <w:proofErr w:type="spellStart"/>
            <w:r>
              <w:t>Pestallozi</w:t>
            </w:r>
            <w:proofErr w:type="spellEnd"/>
            <w:r>
              <w:t xml:space="preserve">, eTwinning, </w:t>
            </w:r>
            <w:proofErr w:type="spellStart"/>
            <w:r>
              <w:t>Comenius</w:t>
            </w:r>
            <w:proofErr w:type="spellEnd"/>
            <w:r>
              <w:t>, Erasmus+)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5</w:t>
            </w:r>
            <w:r w:rsidRPr="00193EF4">
              <w:rPr>
                <w:b/>
                <w:bCs/>
              </w:rPr>
              <w:t xml:space="preserve"> bodova:</w:t>
            </w:r>
            <w:r w:rsidRPr="00193EF4">
              <w:t xml:space="preserve"> 5-10 godina relevantnog iskustva.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1</w:t>
            </w:r>
            <w:r w:rsidRPr="00193E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bod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Manje od 5 godina relevantnog iskustva.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5. Angažman u projektnim i izvannastavnim a</w:t>
            </w:r>
            <w:r w:rsidRPr="00193EF4">
              <w:rPr>
                <w:b/>
                <w:bCs/>
              </w:rPr>
              <w:t>ktivnostima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Aktivan doprinos u tekućim međunarodnim/dom</w:t>
            </w:r>
            <w:r>
              <w:t>aćim projektima</w:t>
            </w:r>
            <w:r w:rsidRPr="00193EF4">
              <w:t xml:space="preserve"> i/ili izvannastavnim aktivnostima.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Povremeno sudjelovanje.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 bodova:</w:t>
            </w:r>
            <w:r w:rsidRPr="00193EF4">
              <w:t xml:space="preserve"> Nema sudjelovanja.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lastRenderedPageBreak/>
              <w:t>III. Pravičnost i r</w:t>
            </w:r>
            <w:r w:rsidRPr="00193EF4">
              <w:rPr>
                <w:b/>
                <w:bCs/>
              </w:rPr>
              <w:t>avnoteža (20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6. Prethodno sudjelovanje u Erasmus+ m</w:t>
            </w:r>
            <w:r w:rsidRPr="00193EF4">
              <w:rPr>
                <w:b/>
                <w:bCs/>
              </w:rPr>
              <w:t>obilnostima (KA1</w:t>
            </w:r>
            <w:r>
              <w:rPr>
                <w:b/>
                <w:bCs/>
              </w:rPr>
              <w:t xml:space="preserve"> i KA2</w:t>
            </w:r>
            <w:r w:rsidRPr="00193EF4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>
              <w:t xml:space="preserve"> Nije sudjelovao/la u </w:t>
            </w:r>
            <w:r w:rsidRPr="00193EF4">
              <w:t xml:space="preserve"> mobilnostima u zadnjih 5 godina (uključujući tečajeve i pratnju).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Sudjelovao/la jednom.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 bodova:</w:t>
            </w:r>
            <w:r w:rsidRPr="00193EF4">
              <w:t xml:space="preserve"> Sudjelovao/la dva ili više puta.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7. Smanjene mogućnosti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Zdravstvene prepreke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>
              <w:t xml:space="preserve"> Socioekonomski status (samohrani roditelj, skrb o bolesnim ili nemoćnim članovima obitelji, učitelji s više djece)</w:t>
            </w:r>
          </w:p>
          <w:p w:rsidR="000A3C9A" w:rsidRPr="00193EF4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Geografske prepreke (ograničena povezanost javnim prijevozom)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FF57F3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Društvene i kulturološke prepreke (status nacionalne manjine, diskriminacija po dobi, rodu, etničkoj pripadnosti i sl.)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Default="000A3C9A" w:rsidP="00B75728">
            <w:pPr>
              <w:rPr>
                <w:b/>
                <w:bCs/>
              </w:rPr>
            </w:pPr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Profesionalne prepreke (početnici/pripravnici – manje prilika za razvoj ili učitelji pred mirovinu – međugeneracijska suradnja)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UKUPNO BODOVA: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</w:tr>
    </w:tbl>
    <w:p w:rsidR="00433F18" w:rsidRDefault="00433F18"/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Potrebna dokumentacija za prijavu</w:t>
      </w:r>
    </w:p>
    <w:p w:rsidR="00433F18" w:rsidRPr="00433F18" w:rsidRDefault="00433F18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smatra potpunom samo ako sadrži sljedeće dokumente:</w:t>
      </w:r>
    </w:p>
    <w:p w:rsidR="00433F18" w:rsidRPr="00433F18" w:rsidRDefault="00433F18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Ispunjena prijavnica: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(Dostupna kod koordinatorice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školskoj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Teamsu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433F18" w:rsidRPr="00433F18" w:rsidRDefault="003D7801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Motivacijsko pismo</w:t>
      </w:r>
      <w:r w:rsidR="00433F18"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(Maksimalno 1 A4 stranica, na hrvatskom jeziku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Rokovi i način prijave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za podnošenje prijava: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3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ožujka 2026.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13:30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Način prijave: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s kompletnom dokumentacijom predaje se osobno 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0A3C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oordinatorici</w:t>
      </w:r>
      <w:r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proj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ekta (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Vesna Car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 t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ajništvo škole.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Postupak odabira i objava rezultata</w:t>
      </w:r>
    </w:p>
    <w:p w:rsidR="00433F18" w:rsidRP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Evaluacija dokumentacije: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isteka roka, Povjerenstvo za odabir (sastav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ljeno od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koordinatora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, stručne suradnice i učiteljice koje ne sudjeluju u natječaju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 boduje pristigle prijave.</w:t>
      </w:r>
    </w:p>
    <w:p w:rsidR="00433F18" w:rsidRP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rezultata: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Rang l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ista odabranih sudionika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listi čekanja bit će objavljena na oglasnoj ploči</w:t>
      </w:r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Erasmusa</w:t>
      </w:r>
      <w:proofErr w:type="spellEnd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mrežnoj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škole </w:t>
      </w:r>
      <w:r w:rsidR="000A3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ožujka 2026.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šifrom</w:t>
      </w:r>
      <w:r w:rsidR="00EE1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navedenoj u prijavnici.</w:t>
      </w:r>
    </w:p>
    <w:p w:rsid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žalbe: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Sudionici natječaja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žalbe na odluku Povjerenstva u roku od 3 dana od objave rezult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ata. Žalba se predaje ravnateljici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51165" w:rsidRPr="00433F18" w:rsidRDefault="00D51165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Odgovor na žalbu: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 na žalbu će biti dostavljen u roku 8 dana od zaprimanja žalbe. </w:t>
      </w:r>
    </w:p>
    <w:p w:rsidR="001F3AAA" w:rsidRDefault="00433F18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Sudjelovanje u mobilnosti podrazumijeva obvezu aktivnog sudjelovanja u svim projektnim aktiv</w:t>
      </w:r>
      <w:r w:rsidR="00A1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nostima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te obvezu diseminacije (širenja) rezultata po povratku u školu.</w:t>
      </w:r>
    </w:p>
    <w:p w:rsidR="00811999" w:rsidRPr="00A154E7" w:rsidRDefault="00A154E7" w:rsidP="001F3AAA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broj prijavitelja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žele sudjelovati u mobilnosti veći od broj</w:t>
      </w:r>
      <w:r>
        <w:rPr>
          <w:rFonts w:ascii="Times New Roman" w:hAnsi="Times New Roman" w:cs="Times New Roman"/>
          <w:sz w:val="24"/>
          <w:szCs w:val="24"/>
        </w:rPr>
        <w:t>a potrebnih sudionika</w:t>
      </w:r>
      <w:r w:rsidR="00811999" w:rsidRPr="001F3AAA">
        <w:rPr>
          <w:rFonts w:ascii="Times New Roman" w:hAnsi="Times New Roman" w:cs="Times New Roman"/>
          <w:sz w:val="24"/>
          <w:szCs w:val="24"/>
        </w:rPr>
        <w:t>, stvorit će se rezer</w:t>
      </w:r>
      <w:r>
        <w:rPr>
          <w:rFonts w:ascii="Times New Roman" w:hAnsi="Times New Roman" w:cs="Times New Roman"/>
          <w:sz w:val="24"/>
          <w:szCs w:val="24"/>
        </w:rPr>
        <w:t>vna skupina. U slučaju da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je izabran za put otkaže</w:t>
      </w:r>
      <w:r>
        <w:rPr>
          <w:rFonts w:ascii="Times New Roman" w:hAnsi="Times New Roman" w:cs="Times New Roman"/>
          <w:sz w:val="24"/>
          <w:szCs w:val="24"/>
        </w:rPr>
        <w:t xml:space="preserve"> putovanje, bit će pozvan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s rezervnog popisa.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je odabran za sudjelovanje u mobilnosti otkaže put na</w:t>
      </w:r>
      <w:r>
        <w:rPr>
          <w:rFonts w:ascii="Times New Roman" w:hAnsi="Times New Roman" w:cs="Times New Roman"/>
          <w:sz w:val="24"/>
          <w:szCs w:val="24"/>
        </w:rPr>
        <w:t>kon rezervacije putovanja,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obvezuje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11999" w:rsidRPr="001F3AAA">
        <w:rPr>
          <w:rFonts w:ascii="Times New Roman" w:hAnsi="Times New Roman" w:cs="Times New Roman"/>
          <w:sz w:val="24"/>
          <w:szCs w:val="24"/>
        </w:rPr>
        <w:t>snositi troškove koji proizlaze zbog otkaza (promjena imena na karti, kupnja novog putnog osiguranja, itd.)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 w:rsidRPr="00A154E7">
        <w:rPr>
          <w:rFonts w:ascii="Times New Roman" w:hAnsi="Times New Roman" w:cs="Times New Roman"/>
          <w:b/>
          <w:sz w:val="24"/>
          <w:szCs w:val="24"/>
        </w:rPr>
        <w:t>Odabrani sudionici</w:t>
      </w:r>
      <w:r w:rsidR="00811999" w:rsidRPr="00A154E7">
        <w:rPr>
          <w:rFonts w:ascii="Times New Roman" w:hAnsi="Times New Roman" w:cs="Times New Roman"/>
          <w:b/>
          <w:sz w:val="24"/>
          <w:szCs w:val="24"/>
        </w:rPr>
        <w:t xml:space="preserve"> moraju posjedovati odgovarajući osobni dokument za prijelaz preko granice (osobna iskaznica).</w:t>
      </w: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Barilović, 2</w:t>
      </w:r>
      <w:r w:rsidR="00A154E7">
        <w:rPr>
          <w:rFonts w:ascii="Times New Roman" w:hAnsi="Times New Roman" w:cs="Times New Roman"/>
          <w:sz w:val="24"/>
          <w:szCs w:val="24"/>
        </w:rPr>
        <w:t>6. veljače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2026.</w:t>
      </w:r>
      <w:r w:rsidR="00480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165" w:rsidRDefault="00D51165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51165" w:rsidRPr="001F3AAA" w:rsidRDefault="00D51165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2790" w:rsidRPr="001F3AAA" w:rsidRDefault="00482790" w:rsidP="001F3AAA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33F18" w:rsidRPr="001F3AAA" w:rsidRDefault="00433F18">
      <w:pPr>
        <w:rPr>
          <w:rFonts w:ascii="Times New Roman" w:hAnsi="Times New Roman" w:cs="Times New Roman"/>
          <w:sz w:val="24"/>
          <w:szCs w:val="24"/>
        </w:rPr>
      </w:pPr>
    </w:p>
    <w:sectPr w:rsidR="00433F18" w:rsidRPr="001F3A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EC" w:rsidRDefault="004E55EC" w:rsidP="00EA4DA6">
      <w:pPr>
        <w:spacing w:after="0" w:line="240" w:lineRule="auto"/>
      </w:pPr>
      <w:r>
        <w:separator/>
      </w:r>
    </w:p>
  </w:endnote>
  <w:endnote w:type="continuationSeparator" w:id="0">
    <w:p w:rsidR="004E55EC" w:rsidRDefault="004E55EC" w:rsidP="00EA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Default="00EA4DA6">
    <w:pPr>
      <w:pStyle w:val="Podnoje"/>
    </w:pPr>
    <w:r>
      <w:t xml:space="preserve">  </w:t>
    </w:r>
    <w:r>
      <w:rPr>
        <w:noProof/>
        <w:lang w:eastAsia="hr-HR"/>
      </w:rPr>
      <w:drawing>
        <wp:inline distT="0" distB="0" distL="0" distR="0" wp14:anchorId="1A3AEB9C" wp14:editId="616D91F1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13F165A1" wp14:editId="2ED47CF3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74A65818" wp14:editId="2C8E96C4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EC" w:rsidRDefault="004E55EC" w:rsidP="00EA4DA6">
      <w:pPr>
        <w:spacing w:after="0" w:line="240" w:lineRule="auto"/>
      </w:pPr>
      <w:r>
        <w:separator/>
      </w:r>
    </w:p>
  </w:footnote>
  <w:footnote w:type="continuationSeparator" w:id="0">
    <w:p w:rsidR="004E55EC" w:rsidRDefault="004E55EC" w:rsidP="00EA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Pr="00DE0356" w:rsidRDefault="00EA4DA6" w:rsidP="00EA4DA6">
    <w:pPr>
      <w:pStyle w:val="Bezproreda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D4169BA" wp14:editId="0181EB9A">
          <wp:simplePos x="0" y="0"/>
          <wp:positionH relativeFrom="margin">
            <wp:posOffset>4705350</wp:posOffset>
          </wp:positionH>
          <wp:positionV relativeFrom="margin">
            <wp:posOffset>-1043940</wp:posOffset>
          </wp:positionV>
          <wp:extent cx="777240" cy="777240"/>
          <wp:effectExtent l="0" t="0" r="3810" b="381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 ško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0356">
      <w:t>OSNOVNA ŠKOLA BARILOVIĆ</w:t>
    </w:r>
  </w:p>
  <w:p w:rsidR="00EA4DA6" w:rsidRPr="00DE0356" w:rsidRDefault="00EA4DA6" w:rsidP="00EA4DA6">
    <w:pPr>
      <w:pStyle w:val="Bezproreda"/>
    </w:pPr>
    <w:r w:rsidRPr="00DE0356">
      <w:t>Barilović 96, 47252 Barilović</w:t>
    </w:r>
  </w:p>
  <w:p w:rsidR="00EA4DA6" w:rsidRPr="00DE0356" w:rsidRDefault="00EA4DA6" w:rsidP="00EA4DA6">
    <w:pPr>
      <w:pStyle w:val="Bezproreda"/>
    </w:pPr>
    <w:r w:rsidRPr="00DE0356">
      <w:t>OIB: 35452176334</w:t>
    </w:r>
  </w:p>
  <w:p w:rsidR="00EA4DA6" w:rsidRPr="00DE0356" w:rsidRDefault="00EA4DA6" w:rsidP="00EA4DA6">
    <w:pPr>
      <w:pStyle w:val="Bezproreda"/>
    </w:pPr>
    <w:r w:rsidRPr="00DE0356">
      <w:t xml:space="preserve">Tel: 047/847-191                                                         </w:t>
    </w:r>
    <w:r>
      <w:tab/>
    </w:r>
    <w:r>
      <w:tab/>
    </w:r>
    <w:r>
      <w:tab/>
    </w:r>
    <w:r w:rsidRPr="00DE0356">
      <w:t xml:space="preserve">                                     </w:t>
    </w:r>
  </w:p>
  <w:p w:rsidR="00EA4DA6" w:rsidRPr="00DE0356" w:rsidRDefault="00EA4DA6" w:rsidP="00EA4DA6">
    <w:pPr>
      <w:pStyle w:val="Bezproreda"/>
    </w:pPr>
    <w:r w:rsidRPr="00DE0356">
      <w:t xml:space="preserve">E-mail: </w:t>
    </w:r>
    <w:hyperlink r:id="rId2" w:history="1">
      <w:r w:rsidRPr="00DE0356">
        <w:rPr>
          <w:rStyle w:val="Hiperveza"/>
        </w:rPr>
        <w:t>ured@os-barilovic.skole.hr</w:t>
      </w:r>
    </w:hyperlink>
    <w:r w:rsidRPr="00DE0356">
      <w:t xml:space="preserve">  </w:t>
    </w:r>
  </w:p>
  <w:p w:rsidR="00EA4DA6" w:rsidRDefault="00EA4D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779"/>
    <w:multiLevelType w:val="multilevel"/>
    <w:tmpl w:val="F006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A7F30"/>
    <w:multiLevelType w:val="multilevel"/>
    <w:tmpl w:val="743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F3CFE"/>
    <w:multiLevelType w:val="multilevel"/>
    <w:tmpl w:val="32E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2017"/>
    <w:multiLevelType w:val="multilevel"/>
    <w:tmpl w:val="88C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176E4"/>
    <w:multiLevelType w:val="multilevel"/>
    <w:tmpl w:val="970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75B3A"/>
    <w:multiLevelType w:val="multilevel"/>
    <w:tmpl w:val="21A8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27F38"/>
    <w:multiLevelType w:val="multilevel"/>
    <w:tmpl w:val="CD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D"/>
    <w:rsid w:val="00063895"/>
    <w:rsid w:val="000A3C9A"/>
    <w:rsid w:val="00185961"/>
    <w:rsid w:val="001876C6"/>
    <w:rsid w:val="001D6D4D"/>
    <w:rsid w:val="001F3AAA"/>
    <w:rsid w:val="003D7801"/>
    <w:rsid w:val="00433F18"/>
    <w:rsid w:val="00480621"/>
    <w:rsid w:val="00482790"/>
    <w:rsid w:val="0049791E"/>
    <w:rsid w:val="004E55EC"/>
    <w:rsid w:val="004F6934"/>
    <w:rsid w:val="00511970"/>
    <w:rsid w:val="005C5634"/>
    <w:rsid w:val="006D387C"/>
    <w:rsid w:val="00787C85"/>
    <w:rsid w:val="007B3755"/>
    <w:rsid w:val="00811999"/>
    <w:rsid w:val="008E2F7A"/>
    <w:rsid w:val="008E6324"/>
    <w:rsid w:val="009564E5"/>
    <w:rsid w:val="009700D0"/>
    <w:rsid w:val="009D615D"/>
    <w:rsid w:val="00A154E7"/>
    <w:rsid w:val="00AA458C"/>
    <w:rsid w:val="00CB345C"/>
    <w:rsid w:val="00D51165"/>
    <w:rsid w:val="00D86B74"/>
    <w:rsid w:val="00DB121A"/>
    <w:rsid w:val="00E11EA2"/>
    <w:rsid w:val="00EA4DA6"/>
    <w:rsid w:val="00EE1237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46A20"/>
  <w15:chartTrackingRefBased/>
  <w15:docId w15:val="{CA474852-9DF1-4357-AE94-737C7938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3AA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DA6"/>
  </w:style>
  <w:style w:type="paragraph" w:styleId="Podnoje">
    <w:name w:val="footer"/>
    <w:basedOn w:val="Normal"/>
    <w:link w:val="Podno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DA6"/>
  </w:style>
  <w:style w:type="character" w:styleId="Hiperveza">
    <w:name w:val="Hyperlink"/>
    <w:basedOn w:val="Zadanifontodlomka"/>
    <w:uiPriority w:val="99"/>
    <w:unhideWhenUsed/>
    <w:rsid w:val="00EA4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barilovi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6</cp:revision>
  <dcterms:created xsi:type="dcterms:W3CDTF">2026-02-26T11:48:00Z</dcterms:created>
  <dcterms:modified xsi:type="dcterms:W3CDTF">2026-02-26T12:34:00Z</dcterms:modified>
</cp:coreProperties>
</file>