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AF533" w14:textId="77777777" w:rsidR="00892AEA" w:rsidRDefault="005F4CF4">
      <w:pPr>
        <w:jc w:val="center"/>
      </w:pPr>
      <w:r>
        <w:rPr>
          <w:b/>
          <w:bCs/>
        </w:rPr>
        <w:t>GRADSKA KNJIŽNICA „IVAN GORAN KOVAČIĆ“ KARLOVAC</w:t>
      </w:r>
    </w:p>
    <w:p w14:paraId="333D9852" w14:textId="77777777" w:rsidR="00892AEA" w:rsidRDefault="005F4CF4">
      <w:pPr>
        <w:jc w:val="center"/>
      </w:pPr>
      <w:r>
        <w:t>Ljudevita Šestića 1</w:t>
      </w:r>
    </w:p>
    <w:p w14:paraId="5D093FC1" w14:textId="77777777" w:rsidR="00892AEA" w:rsidRDefault="005F4CF4">
      <w:pPr>
        <w:jc w:val="center"/>
      </w:pPr>
      <w:r>
        <w:t>47000 Karlovac</w:t>
      </w:r>
    </w:p>
    <w:p w14:paraId="46DFB145" w14:textId="77777777" w:rsidR="00892AEA" w:rsidRDefault="00892AEA">
      <w:pPr>
        <w:jc w:val="center"/>
      </w:pPr>
    </w:p>
    <w:p w14:paraId="0EA07BF6" w14:textId="77777777" w:rsidR="00892AEA" w:rsidRDefault="005F4CF4">
      <w:pPr>
        <w:jc w:val="center"/>
      </w:pPr>
      <w:r>
        <w:t xml:space="preserve">i </w:t>
      </w:r>
    </w:p>
    <w:p w14:paraId="3DC04251" w14:textId="77777777" w:rsidR="00892AEA" w:rsidRDefault="00892AEA">
      <w:pPr>
        <w:jc w:val="center"/>
      </w:pPr>
    </w:p>
    <w:p w14:paraId="13BCEEE0" w14:textId="77777777" w:rsidR="00892AEA" w:rsidRDefault="005F4CF4">
      <w:pPr>
        <w:jc w:val="center"/>
        <w:rPr>
          <w:b/>
          <w:bCs/>
        </w:rPr>
      </w:pPr>
      <w:r>
        <w:rPr>
          <w:b/>
          <w:bCs/>
        </w:rPr>
        <w:t xml:space="preserve">DrONe, </w:t>
      </w:r>
    </w:p>
    <w:p w14:paraId="5224CBDC" w14:textId="77777777" w:rsidR="00892AEA" w:rsidRDefault="005F4CF4">
      <w:pPr>
        <w:jc w:val="center"/>
        <w:rPr>
          <w:b/>
          <w:bCs/>
        </w:rPr>
      </w:pPr>
      <w:r>
        <w:rPr>
          <w:b/>
          <w:bCs/>
        </w:rPr>
        <w:t>udruga za društveni razvoj i neformalno obrazovanje</w:t>
      </w:r>
    </w:p>
    <w:p w14:paraId="68AD9182" w14:textId="77777777" w:rsidR="00892AEA" w:rsidRDefault="005F4CF4">
      <w:pPr>
        <w:jc w:val="center"/>
      </w:pPr>
      <w:r>
        <w:t>Trg hrvatskih branitelja 2</w:t>
      </w:r>
    </w:p>
    <w:p w14:paraId="65B41937" w14:textId="77777777" w:rsidR="00892AEA" w:rsidRDefault="005F4CF4">
      <w:pPr>
        <w:jc w:val="center"/>
      </w:pPr>
      <w:r>
        <w:t>47000 Karlovac</w:t>
      </w:r>
    </w:p>
    <w:p w14:paraId="49384FE3" w14:textId="77777777" w:rsidR="00892AEA" w:rsidRDefault="00892AEA">
      <w:pPr>
        <w:jc w:val="center"/>
      </w:pPr>
    </w:p>
    <w:p w14:paraId="105D8971" w14:textId="77777777" w:rsidR="00892AEA" w:rsidRDefault="005F4CF4">
      <w:pPr>
        <w:jc w:val="center"/>
      </w:pPr>
      <w:r>
        <w:t>raspisuju</w:t>
      </w:r>
    </w:p>
    <w:p w14:paraId="6F6E5C96" w14:textId="77777777" w:rsidR="00892AEA" w:rsidRDefault="00892AEA"/>
    <w:p w14:paraId="77E2CA98" w14:textId="77777777" w:rsidR="00892AEA" w:rsidRDefault="005F4CF4">
      <w:pPr>
        <w:jc w:val="center"/>
      </w:pPr>
      <w:r>
        <w:rPr>
          <w:b/>
          <w:bCs/>
        </w:rPr>
        <w:t>JAVNI POZIV</w:t>
      </w:r>
    </w:p>
    <w:p w14:paraId="52831CD5" w14:textId="77777777" w:rsidR="00892AEA" w:rsidRDefault="005F4CF4">
      <w:pPr>
        <w:jc w:val="center"/>
      </w:pPr>
      <w:r>
        <w:t>za sudjelovanje u programu „KVIZOM PO KNJIGAMA“ u sklopu projekta „Okreni stranicu, sruši barijeru“</w:t>
      </w:r>
    </w:p>
    <w:p w14:paraId="0AF5FBB6" w14:textId="77777777" w:rsidR="00892AEA" w:rsidRDefault="00892AEA"/>
    <w:p w14:paraId="19C630EA" w14:textId="0DC36269" w:rsidR="00892AEA" w:rsidRDefault="005F4CF4">
      <w:r>
        <w:rPr>
          <w:b/>
          <w:bCs/>
        </w:rPr>
        <w:t xml:space="preserve">Temeljni podaci o pozivu i projektu: </w:t>
      </w:r>
      <w:r>
        <w:t>Gradska knjižnica „Ivan Goran Kovačić“ Karlovac, u partnerstvu s udrug</w:t>
      </w:r>
      <w:r w:rsidR="00590F00">
        <w:t>ama</w:t>
      </w:r>
      <w:r>
        <w:t xml:space="preserve"> </w:t>
      </w:r>
      <w:proofErr w:type="spellStart"/>
      <w:r>
        <w:t>DrONe</w:t>
      </w:r>
      <w:proofErr w:type="spellEnd"/>
      <w:r w:rsidR="00623578">
        <w:t xml:space="preserve">, </w:t>
      </w:r>
      <w:proofErr w:type="spellStart"/>
      <w:r>
        <w:t>Frendofon</w:t>
      </w:r>
      <w:proofErr w:type="spellEnd"/>
      <w:r w:rsidR="00623578">
        <w:t xml:space="preserve"> i Gradom Karlovcem</w:t>
      </w:r>
      <w:r>
        <w:t>, provodi projekt „Okreni stranicu, sruši barijeru“ (kodni broj: SF.3.4.08.08.0011). Projekt je sufinanciran sredstvima Europske unije iz Europskog socijalnog fonda plus (ESF+) u financijskom razdoblju 2021. – 2027. U okviru provedbe projektnih aktivnosti usmjerenih na razvoj čitalačke pismenosti, kritičkog mišljenja i socijalizacije ranjivih skupina, aktivnost „KVIZOM PO KNJIGAMA“ provodi udruga DrONe, te Knjižnica upućuje ovaj Javni poziv za iskaz interesa za sudjelovanje.</w:t>
      </w:r>
    </w:p>
    <w:p w14:paraId="634F3289" w14:textId="77777777" w:rsidR="00892AEA" w:rsidRDefault="00892AEA"/>
    <w:p w14:paraId="70528E14" w14:textId="77777777" w:rsidR="00892AEA" w:rsidRDefault="005F4CF4">
      <w:r>
        <w:rPr>
          <w:b/>
          <w:bCs/>
        </w:rPr>
        <w:t>1. Predmet i cilj Javnog poziva</w:t>
      </w:r>
    </w:p>
    <w:p w14:paraId="2A218D14" w14:textId="0254B3A7" w:rsidR="00892AEA" w:rsidRDefault="005F4CF4">
      <w:r>
        <w:t xml:space="preserve">Program „KVIZOM PO KNJIGAMA“ je edukativni kviz namijenjen djeci starijeg osnovnoškolskog uzrasta (5.-8. razred) s područja </w:t>
      </w:r>
      <w:r w:rsidR="001318BE">
        <w:t>Karlovačke županije</w:t>
      </w:r>
      <w:r>
        <w:t xml:space="preserve">. Cilj programa je kroz igru i natjecateljski duh dodatno provjeriti i utvrditi stečeno znanje o pročitanim knjigama i književnim sadržajima, potaknuti timski rad, natjecateljski duh i interes prema čitanju te aktivno uključivanje sudionika u samostalno osmišljavanje, provedbu i facilitiranje završnog događaja. </w:t>
      </w:r>
    </w:p>
    <w:p w14:paraId="642DFCD3" w14:textId="77777777" w:rsidR="00892AEA" w:rsidRDefault="005F4CF4">
      <w:r>
        <w:rPr>
          <w:b/>
          <w:bCs/>
        </w:rPr>
        <w:t>Mjesto provedbe programa: Barilović</w:t>
      </w:r>
    </w:p>
    <w:p w14:paraId="53490C35" w14:textId="77777777" w:rsidR="00892AEA" w:rsidRDefault="005F4CF4">
      <w:r>
        <w:rPr>
          <w:b/>
          <w:bCs/>
        </w:rPr>
        <w:t xml:space="preserve">Početak provedbe programa: studeni 2026. – siječanj 2027. </w:t>
      </w:r>
    </w:p>
    <w:p w14:paraId="34663A20" w14:textId="77777777" w:rsidR="00892AEA" w:rsidRDefault="005F4CF4">
      <w:r>
        <w:rPr>
          <w:b/>
          <w:bCs/>
        </w:rPr>
        <w:t xml:space="preserve">Vrijeme održavanja: </w:t>
      </w:r>
      <w:r>
        <w:t>prema unaprijed utvrđenom rasporedu o kojem će prijavljeni sudionici biti pravovremeno obaviješteni.</w:t>
      </w:r>
    </w:p>
    <w:p w14:paraId="50D0B48B" w14:textId="77777777" w:rsidR="00892AEA" w:rsidRDefault="00892AEA"/>
    <w:p w14:paraId="71AB06F1" w14:textId="77777777" w:rsidR="00892AEA" w:rsidRDefault="005F4CF4">
      <w:r>
        <w:rPr>
          <w:b/>
          <w:bCs/>
        </w:rPr>
        <w:t>2. Ciljna skupina i uvjeti sudjelovanja</w:t>
      </w:r>
    </w:p>
    <w:p w14:paraId="49365292" w14:textId="5546E248" w:rsidR="00892AEA" w:rsidRDefault="005F4CF4">
      <w:r>
        <w:rPr>
          <w:b/>
          <w:bCs/>
        </w:rPr>
        <w:t xml:space="preserve">Ciljna skupina: </w:t>
      </w:r>
      <w:r>
        <w:t xml:space="preserve">djeca  starijeg osnovnoškolskog uzrasta (5. do 8. razred) s područja </w:t>
      </w:r>
      <w:r w:rsidR="006B7AF9">
        <w:t>Karlovačke županije</w:t>
      </w:r>
      <w:r>
        <w:t xml:space="preserve">. </w:t>
      </w:r>
    </w:p>
    <w:p w14:paraId="440A912B" w14:textId="77777777" w:rsidR="00892AEA" w:rsidRDefault="005F4CF4">
      <w:r>
        <w:rPr>
          <w:b/>
          <w:bCs/>
        </w:rPr>
        <w:t xml:space="preserve">Uvjeti sudjelovanja: </w:t>
      </w:r>
      <w:r>
        <w:t>sudjelovanje u programu je u potpunosti besplatno. Broj mjesta u grupi je ograničen kako bi se osigurala visoka kvaliteta provedbe i interaktivnost sudionika.</w:t>
      </w:r>
    </w:p>
    <w:p w14:paraId="646FE833" w14:textId="77777777" w:rsidR="00892AEA" w:rsidRDefault="00892AEA"/>
    <w:p w14:paraId="342BD49B" w14:textId="77777777" w:rsidR="00892AEA" w:rsidRDefault="005F4CF4">
      <w:r>
        <w:rPr>
          <w:b/>
          <w:bCs/>
        </w:rPr>
        <w:t>3. Kriteriji odabira i postupak selekcije</w:t>
      </w:r>
    </w:p>
    <w:p w14:paraId="1087FD40" w14:textId="77777777" w:rsidR="00892AEA" w:rsidRDefault="005F4CF4">
      <w:r>
        <w:t>Sukladno načelima transparentnosti i jednakih mogućnosti za sve zainteresirane, glavni i jedini kriterij odabira sudionika jest:</w:t>
      </w:r>
    </w:p>
    <w:p w14:paraId="4C0B49E7" w14:textId="77777777" w:rsidR="00892AEA" w:rsidRDefault="005F4CF4">
      <w:r>
        <w:t>redoslijed zaprimanja potpunih prijava.</w:t>
      </w:r>
    </w:p>
    <w:p w14:paraId="681F11F6" w14:textId="77777777" w:rsidR="00892AEA" w:rsidRDefault="005F4CF4">
      <w:r>
        <w:t>Prednost pri uvrštavanju u program imat će prijave zaprimljene prve po redu, sve do popunjenja slobodnih mjesta. O rezultatima odabira i popunjenosti skupina prijavitelji će biti obaviješteni putem elektroničke pošte.</w:t>
      </w:r>
    </w:p>
    <w:p w14:paraId="0B00EB8E" w14:textId="77777777" w:rsidR="00892AEA" w:rsidRDefault="00892AEA"/>
    <w:p w14:paraId="3D594A41" w14:textId="77777777" w:rsidR="00892AEA" w:rsidRDefault="005F4CF4">
      <w:r>
        <w:rPr>
          <w:b/>
          <w:bCs/>
        </w:rPr>
        <w:t>4. Način prijave</w:t>
      </w:r>
    </w:p>
    <w:p w14:paraId="258264C6" w14:textId="77777777" w:rsidR="00892AEA" w:rsidRDefault="005F4CF4">
      <w:r>
        <w:t>Zainteresirani sudionici (odnosno njihovi roditelji/skrbnici u ime maloljetne djece) mogu se prijaviti ispunjavanjem prijavnog obrasca.</w:t>
      </w:r>
    </w:p>
    <w:p w14:paraId="1660CC82" w14:textId="77777777" w:rsidR="00892AEA" w:rsidRDefault="005F4CF4">
      <w:r>
        <w:t>Prijavni obrazac se može dostaviti:</w:t>
      </w:r>
    </w:p>
    <w:p w14:paraId="1A926322" w14:textId="77777777" w:rsidR="00892AEA" w:rsidRDefault="005F4CF4">
      <w:r>
        <w:t xml:space="preserve">- elektroničkim putem: slanjem popunjene i potpisane prijave na e-adresu: </w:t>
      </w:r>
    </w:p>
    <w:p w14:paraId="7CF1C2E6" w14:textId="77777777" w:rsidR="00892AEA" w:rsidRDefault="005F4CF4">
      <w:r>
        <w:t>ivana@udruga-drone.hr (s naznakom: Prijava za program „KVIZOM PO KNJIGAMA“).</w:t>
      </w:r>
    </w:p>
    <w:p w14:paraId="61CEF08E" w14:textId="77777777" w:rsidR="00892AEA" w:rsidRDefault="005F4CF4">
      <w:r>
        <w:t>- osobno ili poštom: na adresu DrONe, udruga za društveni razvoj i neformalno obrazovanje, Trg hrvatskih branitelja 2, Karlovac</w:t>
      </w:r>
    </w:p>
    <w:p w14:paraId="5AEF734B" w14:textId="199D4732" w:rsidR="00892AEA" w:rsidRDefault="005F4CF4">
      <w:r>
        <w:t xml:space="preserve">- ispuniti putem </w:t>
      </w:r>
      <w:proofErr w:type="spellStart"/>
      <w:r>
        <w:t>google</w:t>
      </w:r>
      <w:proofErr w:type="spellEnd"/>
      <w:r>
        <w:t xml:space="preserve"> obrasca</w:t>
      </w:r>
      <w:r w:rsidR="00590F00">
        <w:t xml:space="preserve"> </w:t>
      </w:r>
      <w:hyperlink r:id="rId4" w:history="1">
        <w:r w:rsidR="00590F00" w:rsidRPr="00204570">
          <w:rPr>
            <w:rStyle w:val="Hiperveza"/>
          </w:rPr>
          <w:t>https://forms.gle/CeSbdruezoszfMV97</w:t>
        </w:r>
      </w:hyperlink>
      <w:r w:rsidR="00590F00">
        <w:t xml:space="preserve"> </w:t>
      </w:r>
      <w:r>
        <w:t xml:space="preserve"> (dostupan na mrežnim stranicama udruge DrONe i Knjižnice)</w:t>
      </w:r>
    </w:p>
    <w:p w14:paraId="2F26D9D1" w14:textId="77777777" w:rsidR="00892AEA" w:rsidRDefault="005F4CF4">
      <w:r>
        <w:t>Prijavni obrazac i više informacija o samom projektu možete pronaći na službenoj mrežnoj stranici Knjižnice: https://gkka.hr/okreni-stranicu-srusi-barijeru-2/.</w:t>
      </w:r>
    </w:p>
    <w:p w14:paraId="007EEB0A" w14:textId="77777777" w:rsidR="00892AEA" w:rsidRDefault="00892AEA"/>
    <w:p w14:paraId="200B9662" w14:textId="77777777" w:rsidR="00892AEA" w:rsidRDefault="005F4CF4">
      <w:r>
        <w:rPr>
          <w:b/>
          <w:bCs/>
        </w:rPr>
        <w:lastRenderedPageBreak/>
        <w:t xml:space="preserve">Napomena organizatora: </w:t>
      </w:r>
      <w:r>
        <w:t>Projekt „Okreni stranicu, sruši barijeru“ provodi se s ciljem promicanja socijalne inkluzije i razvoja čitalačke pismenosti.</w:t>
      </w:r>
    </w:p>
    <w:p w14:paraId="7794E678" w14:textId="77777777" w:rsidR="00892AEA" w:rsidRDefault="005F4CF4">
      <w:r>
        <w:t>Svi osobni podaci prikupljeni ovim Javnim pozivom koristit će se isključivo u svrhu provedbe, praćenja i izvještavanja o projektu „Okreni stranicu, sruši barijeru“, sukladno važećim propisima o zaštiti osobnih podataka (GDPR). Podnošenjem prijave prijavitelji daju privolu za obradu osobnih podataka u navedene svrhe. Dodatne informacije o pozivu mogu se zatražiti putem e-pošte: info@gkka.hr ili na službenim mrežnim stranicama Knjižnice.</w:t>
      </w:r>
    </w:p>
    <w:sectPr w:rsidR="00892AEA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AEA"/>
    <w:rsid w:val="000759B3"/>
    <w:rsid w:val="001318BE"/>
    <w:rsid w:val="00332418"/>
    <w:rsid w:val="00590F00"/>
    <w:rsid w:val="005F4CF4"/>
    <w:rsid w:val="00623578"/>
    <w:rsid w:val="006B7AF9"/>
    <w:rsid w:val="00892AEA"/>
    <w:rsid w:val="00BD412E"/>
    <w:rsid w:val="00D466B8"/>
    <w:rsid w:val="00F21B55"/>
    <w:rsid w:val="00F65835"/>
    <w:rsid w:val="00F9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BB804"/>
  <w15:docId w15:val="{2B65196B-F682-467D-90A8-83042299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Stilnaslovauser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basedOn w:val="Stilnaslovauser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basedOn w:val="Stilnaslovauser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basedOn w:val="Stilnaslovauser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basedOn w:val="Stilnaslovauser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basedOn w:val="Stilnaslovauser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customStyle="1" w:styleId="Znakovifusnotauser">
    <w:name w:val="Znakovi fusnota (user)"/>
    <w:uiPriority w:val="99"/>
    <w:semiHidden/>
    <w:unhideWhenUsed/>
    <w:qFormat/>
    <w:rPr>
      <w:vertAlign w:val="superscript"/>
    </w:rPr>
  </w:style>
  <w:style w:type="character" w:customStyle="1" w:styleId="Znakovifusnota">
    <w:name w:val="Znakovi fusnota"/>
    <w:qFormat/>
    <w:rPr>
      <w:vertAlign w:val="superscript"/>
    </w:rPr>
  </w:style>
  <w:style w:type="character" w:styleId="Referencafusnote">
    <w:name w:val="footnote reference"/>
    <w:rPr>
      <w:vertAlign w:val="superscript"/>
    </w:rPr>
  </w:style>
  <w:style w:type="character" w:customStyle="1" w:styleId="TekstfusnoteChar">
    <w:name w:val="Tekst fusnote Char"/>
    <w:link w:val="Tekstfusnote"/>
    <w:uiPriority w:val="99"/>
    <w:semiHidden/>
    <w:unhideWhenUsed/>
    <w:qFormat/>
    <w:rPr>
      <w:sz w:val="20"/>
      <w:szCs w:val="20"/>
    </w:rPr>
  </w:style>
  <w:style w:type="character" w:customStyle="1" w:styleId="Znakovizavrnihbiljekiuser">
    <w:name w:val="Znakovi završnih bilješki (user)"/>
    <w:uiPriority w:val="99"/>
    <w:semiHidden/>
    <w:unhideWhenUsed/>
    <w:qFormat/>
    <w:rPr>
      <w:vertAlign w:val="superscript"/>
    </w:rPr>
  </w:style>
  <w:style w:type="character" w:customStyle="1" w:styleId="Znakovizavrnihbiljeki">
    <w:name w:val="Znakovi završnih bilješki"/>
    <w:qFormat/>
    <w:rPr>
      <w:vertAlign w:val="superscript"/>
    </w:rPr>
  </w:style>
  <w:style w:type="character" w:styleId="Referencakrajnjebiljeke">
    <w:name w:val="endnote reference"/>
    <w:rPr>
      <w:vertAlign w:val="superscript"/>
    </w:rPr>
  </w:style>
  <w:style w:type="character" w:customStyle="1" w:styleId="TekstkrajnjebiljekeChar">
    <w:name w:val="Tekst krajnje bilješke Char"/>
    <w:link w:val="Tekstkrajnjebiljeke"/>
    <w:uiPriority w:val="99"/>
    <w:semiHidden/>
    <w:unhideWhenUsed/>
    <w:qFormat/>
    <w:rPr>
      <w:sz w:val="20"/>
      <w:szCs w:val="20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</w:style>
  <w:style w:type="paragraph" w:styleId="Naslov">
    <w:name w:val="Title"/>
    <w:basedOn w:val="Stilnaslovauser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rPr>
      <w:b/>
      <w:bCs/>
    </w:rPr>
  </w:style>
  <w:style w:type="paragraph" w:styleId="Odlomakpopisa">
    <w:name w:val="List Paragraph"/>
    <w:qFormat/>
  </w:style>
  <w:style w:type="paragraph" w:styleId="Tekstfusnote">
    <w:name w:val="footnote text"/>
    <w:basedOn w:val="Normal"/>
    <w:link w:val="TekstfusnoteChar"/>
    <w:uiPriority w:val="99"/>
    <w:semiHidden/>
    <w:unhideWhenUsed/>
  </w:style>
  <w:style w:type="paragraph" w:styleId="Tekstkrajnjebiljeke">
    <w:name w:val="endnote text"/>
    <w:basedOn w:val="Normal"/>
    <w:link w:val="TekstkrajnjebiljekeChar"/>
    <w:uiPriority w:val="99"/>
    <w:semiHidden/>
    <w:unhideWhenUsed/>
  </w:style>
  <w:style w:type="character" w:styleId="Nerijeenospominjanje">
    <w:name w:val="Unresolved Mention"/>
    <w:basedOn w:val="Zadanifontodlomka"/>
    <w:uiPriority w:val="99"/>
    <w:semiHidden/>
    <w:unhideWhenUsed/>
    <w:rsid w:val="00590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CeSbdruezoszfMV97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Kristina Čunović</cp:lastModifiedBy>
  <cp:revision>7</cp:revision>
  <dcterms:created xsi:type="dcterms:W3CDTF">2026-09-29T10:58:00Z</dcterms:created>
  <dcterms:modified xsi:type="dcterms:W3CDTF">2026-10-22T13:39:00Z</dcterms:modified>
  <dc:language>hr-HR</dc:language>
</cp:coreProperties>
</file>